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55307D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55307D"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19 </w:t>
      </w:r>
      <w:r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55307D"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вересня </w:t>
      </w:r>
      <w:r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55307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55307D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Pr="0055307D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55307D" w:rsidRPr="0055307D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16-8</w:t>
      </w:r>
      <w:r w:rsidR="00D30C5A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3</w:t>
      </w:r>
      <w:r w:rsidR="0055307D" w:rsidRPr="0055307D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C1CBD">
        <w:rPr>
          <w:rFonts w:ascii="Times New Roman" w:hAnsi="Times New Roman" w:cs="Times New Roman"/>
          <w:sz w:val="28"/>
          <w:szCs w:val="28"/>
          <w:lang w:val="uk-UA"/>
        </w:rPr>
        <w:t xml:space="preserve">наказу Київської обласної державної адміністрації (Київської обласної військової адміністрації) від 22.08.2024 № 516 «Про внесення змін до обласного бюджету Київської області на 2024 рік»,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, від 06.08.2024 № 02-81-</w:t>
      </w:r>
      <w:r w:rsidR="0005331D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946DA3">
        <w:rPr>
          <w:rFonts w:ascii="Times New Roman" w:hAnsi="Times New Roman" w:cs="Times New Roman"/>
          <w:sz w:val="28"/>
          <w:szCs w:val="28"/>
          <w:lang w:val="uk-UA"/>
        </w:rPr>
        <w:t>, від 22.08.2024    № 151-82-</w:t>
      </w:r>
      <w:r w:rsidR="00946DA3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0A683E" w:rsidRPr="0044305F" w:rsidRDefault="000A683E" w:rsidP="000A683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1.1. В абзаці першому пункту 1 цифри 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46 136 442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422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46295"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46295"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="00646295"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EE54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замінити відповідно цифрами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„4</w:t>
      </w:r>
      <w:r w:rsidR="00ED2916">
        <w:rPr>
          <w:rFonts w:ascii="Times New Roman" w:hAnsi="Times New Roman" w:cs="Times New Roman"/>
          <w:sz w:val="28"/>
          <w:szCs w:val="28"/>
          <w:lang w:val="uk-UA"/>
        </w:rPr>
        <w:t>51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671B">
        <w:rPr>
          <w:rFonts w:ascii="Times New Roman" w:hAnsi="Times New Roman" w:cs="Times New Roman"/>
          <w:sz w:val="28"/>
          <w:szCs w:val="28"/>
          <w:lang w:val="uk-UA"/>
        </w:rPr>
        <w:t>688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858E0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3C70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291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C9684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F0AE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D291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4671B">
        <w:rPr>
          <w:rFonts w:ascii="Times New Roman" w:hAnsi="Times New Roman" w:cs="Times New Roman"/>
          <w:sz w:val="28"/>
          <w:szCs w:val="28"/>
          <w:lang w:val="uk-UA"/>
        </w:rPr>
        <w:t>747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5F7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A45AC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D291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23 941 137,00</w:t>
      </w:r>
      <w:r w:rsidRPr="00C4332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4430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4279A4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470 400 845,68</w:t>
      </w:r>
      <w:r w:rsidR="004279A4"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404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870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4279A4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65 530 755,68</w:t>
      </w:r>
      <w:r w:rsidR="004279A4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918C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2689F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918C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2689F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90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3E4F" w:rsidRDefault="00D23E4F" w:rsidP="00D23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1.3. У абзаці п’ятому пункту 1 рішення цифри „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34 737 221,68</w:t>
      </w:r>
      <w:r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108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A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3E4F" w:rsidRDefault="00D23E4F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1.4.  У абзаці шостому пункту 1 рішення цифри „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34 737 221,68</w:t>
      </w:r>
      <w:r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 xml:space="preserve">40 108 </w:t>
      </w:r>
      <w:r w:rsidR="00506A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17,02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3C1D02" w:rsidRDefault="003C1D0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1.5. Доповнити пункт 20 підпунктом 20.1. такого змісту:</w:t>
      </w:r>
    </w:p>
    <w:p w:rsidR="003C1D02" w:rsidRDefault="003C1D0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1204C">
        <w:rPr>
          <w:rFonts w:ascii="Times New Roman" w:hAnsi="Times New Roman" w:cs="Times New Roman"/>
          <w:sz w:val="28"/>
          <w:szCs w:val="28"/>
          <w:lang w:val="uk-UA"/>
        </w:rPr>
        <w:t xml:space="preserve">Надати згоду на прийняття у 2024 році до загального фонду бюджету Переяславської міської територіальної громади за рахунок </w:t>
      </w:r>
      <w:r w:rsidR="00580707">
        <w:rPr>
          <w:rFonts w:ascii="Times New Roman" w:hAnsi="Times New Roman" w:cs="Times New Roman"/>
          <w:sz w:val="28"/>
          <w:szCs w:val="28"/>
          <w:lang w:val="uk-UA"/>
        </w:rPr>
        <w:t xml:space="preserve">видатків споживання </w:t>
      </w:r>
      <w:r w:rsidR="00E1204C">
        <w:rPr>
          <w:rFonts w:ascii="Times New Roman" w:hAnsi="Times New Roman" w:cs="Times New Roman"/>
          <w:sz w:val="28"/>
          <w:szCs w:val="28"/>
          <w:lang w:val="uk-UA"/>
        </w:rPr>
        <w:t xml:space="preserve">загального фонду обласного бюджету Київської області на засадах міжбюджетного трансферту іншої субвенції з місцевого бюджету </w:t>
      </w:r>
      <w:r w:rsidR="00580707">
        <w:rPr>
          <w:rFonts w:ascii="Times New Roman" w:hAnsi="Times New Roman" w:cs="Times New Roman"/>
          <w:sz w:val="28"/>
          <w:szCs w:val="28"/>
          <w:lang w:val="uk-UA"/>
        </w:rPr>
        <w:t xml:space="preserve">у сумі 262 500,00 гривень, </w:t>
      </w:r>
      <w:r w:rsidR="00E1204C">
        <w:rPr>
          <w:rFonts w:ascii="Times New Roman" w:hAnsi="Times New Roman" w:cs="Times New Roman"/>
          <w:sz w:val="28"/>
          <w:szCs w:val="28"/>
          <w:lang w:val="uk-UA"/>
        </w:rPr>
        <w:t xml:space="preserve">для виконання заходів «Комплексної програми забезпечення організації заходів та робіт з територіальної оборони місцевого </w:t>
      </w:r>
      <w:r w:rsidR="00E1204C">
        <w:rPr>
          <w:rFonts w:ascii="Times New Roman" w:hAnsi="Times New Roman" w:cs="Times New Roman"/>
          <w:sz w:val="28"/>
          <w:szCs w:val="28"/>
          <w:lang w:val="uk-UA"/>
        </w:rPr>
        <w:lastRenderedPageBreak/>
        <w:t>значення в межах Переяславської територіальної громади на 2024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2024 році».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B0420C">
        <w:rPr>
          <w:rFonts w:ascii="Times New Roman" w:hAnsi="Times New Roman" w:cs="Times New Roman"/>
          <w:sz w:val="28"/>
          <w:szCs w:val="28"/>
          <w:lang w:val="uk-UA"/>
        </w:rPr>
        <w:t xml:space="preserve">6,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6532D5" w:rsidRPr="006532D5" w:rsidTr="00A856FE">
        <w:trPr>
          <w:trHeight w:val="2024"/>
        </w:trPr>
        <w:tc>
          <w:tcPr>
            <w:tcW w:w="5071" w:type="dxa"/>
          </w:tcPr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55307D" w:rsidRDefault="005E3CA3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</w:t>
            </w:r>
            <w:r w:rsidR="009D4B82"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E2FE8"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E2FE8"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55307D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55307D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55307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="000304C4"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55307D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55307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A856FE" w:rsidRPr="001918CC" w:rsidTr="00A856FE">
        <w:trPr>
          <w:trHeight w:val="1543"/>
        </w:trPr>
        <w:tc>
          <w:tcPr>
            <w:tcW w:w="5071" w:type="dxa"/>
          </w:tcPr>
          <w:p w:rsidR="00A856FE" w:rsidRPr="0055307D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A856FE" w:rsidRPr="0055307D" w:rsidTr="00A17188">
              <w:trPr>
                <w:trHeight w:val="1543"/>
              </w:trPr>
              <w:tc>
                <w:tcPr>
                  <w:tcW w:w="236" w:type="dxa"/>
                </w:tcPr>
                <w:p w:rsidR="00A856FE" w:rsidRPr="0055307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A856FE" w:rsidRPr="0055307D" w:rsidRDefault="009E2FE8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A856FE"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A856FE" w:rsidRPr="0055307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A856FE" w:rsidRPr="0055307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A17188" w:rsidRPr="0055307D" w:rsidRDefault="00A856FE" w:rsidP="00A1718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A17188" w:rsidRPr="0055307D" w:rsidRDefault="00A17188" w:rsidP="00A1718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A856FE" w:rsidRPr="0055307D" w:rsidRDefault="00A856FE" w:rsidP="00A1718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</w:t>
                  </w:r>
                  <w:r w:rsidR="00095D57"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</w:t>
                  </w:r>
                  <w:r w:rsidR="000304C4"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</w:t>
                  </w: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9E2FE8"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A17188"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9E2FE8"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A856FE" w:rsidRPr="0055307D" w:rsidRDefault="00A856FE" w:rsidP="00095D57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55307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A856FE" w:rsidRPr="0055307D" w:rsidRDefault="00A856FE" w:rsidP="003445A8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A856FE" w:rsidRPr="0055307D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1918CC" w:rsidTr="00A856FE">
        <w:trPr>
          <w:trHeight w:val="2024"/>
        </w:trPr>
        <w:tc>
          <w:tcPr>
            <w:tcW w:w="5071" w:type="dxa"/>
          </w:tcPr>
          <w:p w:rsidR="00A856FE" w:rsidRPr="0055307D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066" w:type="dxa"/>
          </w:tcPr>
          <w:p w:rsidR="00A856FE" w:rsidRPr="0055307D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6CB"/>
    <w:rsid w:val="00007AD5"/>
    <w:rsid w:val="00023D2A"/>
    <w:rsid w:val="000304C4"/>
    <w:rsid w:val="00031057"/>
    <w:rsid w:val="00034067"/>
    <w:rsid w:val="00043A8E"/>
    <w:rsid w:val="000461BC"/>
    <w:rsid w:val="000525FE"/>
    <w:rsid w:val="0005331D"/>
    <w:rsid w:val="00053A9D"/>
    <w:rsid w:val="00057AE7"/>
    <w:rsid w:val="000636F8"/>
    <w:rsid w:val="000666C3"/>
    <w:rsid w:val="000714DD"/>
    <w:rsid w:val="000747E3"/>
    <w:rsid w:val="00086CBA"/>
    <w:rsid w:val="000900D5"/>
    <w:rsid w:val="00095D57"/>
    <w:rsid w:val="000A1BDD"/>
    <w:rsid w:val="000A3C58"/>
    <w:rsid w:val="000A45AC"/>
    <w:rsid w:val="000A683E"/>
    <w:rsid w:val="000C1589"/>
    <w:rsid w:val="000C22FE"/>
    <w:rsid w:val="000C33BE"/>
    <w:rsid w:val="000C4DBE"/>
    <w:rsid w:val="000E1C3E"/>
    <w:rsid w:val="000F277B"/>
    <w:rsid w:val="00100B07"/>
    <w:rsid w:val="00101396"/>
    <w:rsid w:val="001045A0"/>
    <w:rsid w:val="00105AA6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7DB"/>
    <w:rsid w:val="00177AF1"/>
    <w:rsid w:val="00184A1F"/>
    <w:rsid w:val="0018519E"/>
    <w:rsid w:val="001918CC"/>
    <w:rsid w:val="00191F1F"/>
    <w:rsid w:val="00194D56"/>
    <w:rsid w:val="00197B06"/>
    <w:rsid w:val="001A29B9"/>
    <w:rsid w:val="001A3557"/>
    <w:rsid w:val="001A6D95"/>
    <w:rsid w:val="001B0A12"/>
    <w:rsid w:val="001B4840"/>
    <w:rsid w:val="001B6EFE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1F2C73"/>
    <w:rsid w:val="00202F19"/>
    <w:rsid w:val="0021246A"/>
    <w:rsid w:val="002149A5"/>
    <w:rsid w:val="002160FC"/>
    <w:rsid w:val="00216250"/>
    <w:rsid w:val="00216877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C4CED"/>
    <w:rsid w:val="002D05A7"/>
    <w:rsid w:val="002D0BA4"/>
    <w:rsid w:val="002D58A6"/>
    <w:rsid w:val="002D5B28"/>
    <w:rsid w:val="002D694E"/>
    <w:rsid w:val="002E1852"/>
    <w:rsid w:val="002E1D03"/>
    <w:rsid w:val="002E3DB7"/>
    <w:rsid w:val="00313D7A"/>
    <w:rsid w:val="0032256A"/>
    <w:rsid w:val="00330B14"/>
    <w:rsid w:val="00333C70"/>
    <w:rsid w:val="003362BC"/>
    <w:rsid w:val="0034184A"/>
    <w:rsid w:val="003445A8"/>
    <w:rsid w:val="00344FA9"/>
    <w:rsid w:val="00347AB1"/>
    <w:rsid w:val="003578E8"/>
    <w:rsid w:val="003609E9"/>
    <w:rsid w:val="00370A2E"/>
    <w:rsid w:val="0037614F"/>
    <w:rsid w:val="00382CC5"/>
    <w:rsid w:val="003878F5"/>
    <w:rsid w:val="00394901"/>
    <w:rsid w:val="003A3C7C"/>
    <w:rsid w:val="003B1662"/>
    <w:rsid w:val="003C1D02"/>
    <w:rsid w:val="003C2E67"/>
    <w:rsid w:val="003D38D7"/>
    <w:rsid w:val="003E1711"/>
    <w:rsid w:val="003E4A74"/>
    <w:rsid w:val="003F2B36"/>
    <w:rsid w:val="003F3A4D"/>
    <w:rsid w:val="003F55E6"/>
    <w:rsid w:val="004026BE"/>
    <w:rsid w:val="00404F0B"/>
    <w:rsid w:val="00414065"/>
    <w:rsid w:val="0042097B"/>
    <w:rsid w:val="004279A4"/>
    <w:rsid w:val="0043681B"/>
    <w:rsid w:val="00437F4C"/>
    <w:rsid w:val="0044305F"/>
    <w:rsid w:val="00451D53"/>
    <w:rsid w:val="00455F77"/>
    <w:rsid w:val="0046138B"/>
    <w:rsid w:val="00464876"/>
    <w:rsid w:val="00473EC7"/>
    <w:rsid w:val="004A09A6"/>
    <w:rsid w:val="004C5F9B"/>
    <w:rsid w:val="004D5A09"/>
    <w:rsid w:val="004E52BC"/>
    <w:rsid w:val="004F1483"/>
    <w:rsid w:val="004F2C7C"/>
    <w:rsid w:val="00500811"/>
    <w:rsid w:val="00502DBA"/>
    <w:rsid w:val="0050420D"/>
    <w:rsid w:val="00506AE2"/>
    <w:rsid w:val="005162F8"/>
    <w:rsid w:val="005247B9"/>
    <w:rsid w:val="005514F2"/>
    <w:rsid w:val="0055307D"/>
    <w:rsid w:val="00557E83"/>
    <w:rsid w:val="005610EA"/>
    <w:rsid w:val="005613F2"/>
    <w:rsid w:val="00580707"/>
    <w:rsid w:val="005837BE"/>
    <w:rsid w:val="005858E0"/>
    <w:rsid w:val="00591E38"/>
    <w:rsid w:val="005949D2"/>
    <w:rsid w:val="005E27E1"/>
    <w:rsid w:val="005E3CA3"/>
    <w:rsid w:val="005E46AE"/>
    <w:rsid w:val="005F0A69"/>
    <w:rsid w:val="005F4738"/>
    <w:rsid w:val="0060390C"/>
    <w:rsid w:val="00603DFF"/>
    <w:rsid w:val="00607B5F"/>
    <w:rsid w:val="00610E97"/>
    <w:rsid w:val="00615CE3"/>
    <w:rsid w:val="00622C9C"/>
    <w:rsid w:val="00626F2A"/>
    <w:rsid w:val="006323FF"/>
    <w:rsid w:val="006346DF"/>
    <w:rsid w:val="0064107B"/>
    <w:rsid w:val="00646295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5656"/>
    <w:rsid w:val="007D5840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6515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314C"/>
    <w:rsid w:val="009B6760"/>
    <w:rsid w:val="009C2906"/>
    <w:rsid w:val="009C61FF"/>
    <w:rsid w:val="009D4B82"/>
    <w:rsid w:val="009D75A4"/>
    <w:rsid w:val="009E2FE8"/>
    <w:rsid w:val="009E4580"/>
    <w:rsid w:val="009E6F34"/>
    <w:rsid w:val="00A000A9"/>
    <w:rsid w:val="00A11A1F"/>
    <w:rsid w:val="00A1379B"/>
    <w:rsid w:val="00A17188"/>
    <w:rsid w:val="00A2689F"/>
    <w:rsid w:val="00A3449E"/>
    <w:rsid w:val="00A40D21"/>
    <w:rsid w:val="00A47514"/>
    <w:rsid w:val="00A56AA8"/>
    <w:rsid w:val="00A57A44"/>
    <w:rsid w:val="00A66DE7"/>
    <w:rsid w:val="00A72126"/>
    <w:rsid w:val="00A731DB"/>
    <w:rsid w:val="00A77CEB"/>
    <w:rsid w:val="00A814F3"/>
    <w:rsid w:val="00A856FE"/>
    <w:rsid w:val="00A929A4"/>
    <w:rsid w:val="00AA3722"/>
    <w:rsid w:val="00AB1C5B"/>
    <w:rsid w:val="00AC134E"/>
    <w:rsid w:val="00AC1CBD"/>
    <w:rsid w:val="00AC4F84"/>
    <w:rsid w:val="00AD26D5"/>
    <w:rsid w:val="00AD7DBC"/>
    <w:rsid w:val="00AE0699"/>
    <w:rsid w:val="00AF19EC"/>
    <w:rsid w:val="00AF2F1D"/>
    <w:rsid w:val="00B0420C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346"/>
    <w:rsid w:val="00B718E9"/>
    <w:rsid w:val="00B72FC0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E41FE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6440"/>
    <w:rsid w:val="00C579C2"/>
    <w:rsid w:val="00C659D9"/>
    <w:rsid w:val="00C71633"/>
    <w:rsid w:val="00C76102"/>
    <w:rsid w:val="00C82C5E"/>
    <w:rsid w:val="00C86083"/>
    <w:rsid w:val="00C95958"/>
    <w:rsid w:val="00C95D92"/>
    <w:rsid w:val="00C9684A"/>
    <w:rsid w:val="00CA045E"/>
    <w:rsid w:val="00CA0601"/>
    <w:rsid w:val="00CA0A6D"/>
    <w:rsid w:val="00CA4D91"/>
    <w:rsid w:val="00CA72E0"/>
    <w:rsid w:val="00CB12B8"/>
    <w:rsid w:val="00CB1958"/>
    <w:rsid w:val="00CB3902"/>
    <w:rsid w:val="00CB5E11"/>
    <w:rsid w:val="00CB6533"/>
    <w:rsid w:val="00CC164B"/>
    <w:rsid w:val="00CD1B94"/>
    <w:rsid w:val="00CD246C"/>
    <w:rsid w:val="00CD2870"/>
    <w:rsid w:val="00CD4991"/>
    <w:rsid w:val="00CE2CDA"/>
    <w:rsid w:val="00CF0AEE"/>
    <w:rsid w:val="00CF0EEC"/>
    <w:rsid w:val="00CF1EB9"/>
    <w:rsid w:val="00CF2921"/>
    <w:rsid w:val="00CF4A1F"/>
    <w:rsid w:val="00CF6CF7"/>
    <w:rsid w:val="00D141F5"/>
    <w:rsid w:val="00D153C8"/>
    <w:rsid w:val="00D23E4F"/>
    <w:rsid w:val="00D24C2A"/>
    <w:rsid w:val="00D30C5A"/>
    <w:rsid w:val="00D332D3"/>
    <w:rsid w:val="00D33406"/>
    <w:rsid w:val="00D364AE"/>
    <w:rsid w:val="00D424DD"/>
    <w:rsid w:val="00D4307E"/>
    <w:rsid w:val="00D4671B"/>
    <w:rsid w:val="00D515E5"/>
    <w:rsid w:val="00D73157"/>
    <w:rsid w:val="00D73E35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D3691"/>
    <w:rsid w:val="00DD590D"/>
    <w:rsid w:val="00DE70F0"/>
    <w:rsid w:val="00E0646E"/>
    <w:rsid w:val="00E10ED3"/>
    <w:rsid w:val="00E11A61"/>
    <w:rsid w:val="00E1204C"/>
    <w:rsid w:val="00E15706"/>
    <w:rsid w:val="00E17386"/>
    <w:rsid w:val="00E20A8B"/>
    <w:rsid w:val="00E2341E"/>
    <w:rsid w:val="00E332CA"/>
    <w:rsid w:val="00E40524"/>
    <w:rsid w:val="00E42018"/>
    <w:rsid w:val="00E52E10"/>
    <w:rsid w:val="00E72618"/>
    <w:rsid w:val="00E8372A"/>
    <w:rsid w:val="00E84014"/>
    <w:rsid w:val="00E87710"/>
    <w:rsid w:val="00EA30A5"/>
    <w:rsid w:val="00EA3A61"/>
    <w:rsid w:val="00EA6FEC"/>
    <w:rsid w:val="00EB6880"/>
    <w:rsid w:val="00EB71B6"/>
    <w:rsid w:val="00ED2916"/>
    <w:rsid w:val="00EE205D"/>
    <w:rsid w:val="00EE540A"/>
    <w:rsid w:val="00EF09FC"/>
    <w:rsid w:val="00EF6926"/>
    <w:rsid w:val="00EF7863"/>
    <w:rsid w:val="00F0422A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5161E"/>
    <w:rsid w:val="00F51D7D"/>
    <w:rsid w:val="00F5404E"/>
    <w:rsid w:val="00F56ACC"/>
    <w:rsid w:val="00F60065"/>
    <w:rsid w:val="00F63D58"/>
    <w:rsid w:val="00F6659D"/>
    <w:rsid w:val="00F71792"/>
    <w:rsid w:val="00F74A16"/>
    <w:rsid w:val="00F861B3"/>
    <w:rsid w:val="00F867DE"/>
    <w:rsid w:val="00F93BB0"/>
    <w:rsid w:val="00F96C82"/>
    <w:rsid w:val="00F97587"/>
    <w:rsid w:val="00FB0730"/>
    <w:rsid w:val="00FB1CCA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2108</Words>
  <Characters>1202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28</cp:revision>
  <cp:lastPrinted>2024-09-19T06:18:00Z</cp:lastPrinted>
  <dcterms:created xsi:type="dcterms:W3CDTF">2024-09-09T07:27:00Z</dcterms:created>
  <dcterms:modified xsi:type="dcterms:W3CDTF">2024-09-23T08:30:00Z</dcterms:modified>
</cp:coreProperties>
</file>